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neoprenowe - kiedy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kiedy warto kupić akcesoria neoprenowe oraz jakie warto wybrać. Zachęcamy do lektury, krótkiego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zapalonym fanem wszelakich sportów czy to zimowych czy letnich i wodnych, górskich czy tych wykonywanych w zamkniętej sali gimnastycznej czy na terenie siłowni, zdajesz sobie sprawnością sprawę, że żeby uprawiać jakiekolwiek sport trzeba najpierw zaopatrzyć się w najpotrzebniejsze rzeczy. To one umożliwiają wykonywanie wszelakich sportow i tak na przykład w przypadku biegania będą to wygodne buty, w przypadku górskich wycieczek, ciepła odzież wysokogórska, natomiast w przypadku wodnych sportów z pewnością będą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akcesoria neoprenowe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neoprenowe do sportów wodnych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9px; height:5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neoprenowy z pewnością jest ulubieńcem wszystkich z was, którzy uprawiają sporty wodne. Dzięki niemu nasze ciało utrzymuje stałą temperaturę nawet w trudnych warunkach atmosferycznych związanych z niską temperaturą powietrza czy wody czy falami . Głównym akcesorium neoprenowym zdecydowanie są pianki zarówno w wersji męskiej, damskiej jaki i dziecięcej. Jeśli szukasz akcesoriów do kitesurfinu czy windsurfinu, z pewnością również Twoja uwaga, będzie skupiona na materiałach neopranowych. Zachęcamy do zapoznania się z ofertą </w:t>
      </w:r>
      <w:r>
        <w:rPr>
          <w:rFonts w:ascii="calibri" w:hAnsi="calibri" w:eastAsia="calibri" w:cs="calibri"/>
          <w:sz w:val="24"/>
          <w:szCs w:val="24"/>
          <w:b/>
        </w:rPr>
        <w:t xml:space="preserve">akcesorii neopranowych</w:t>
      </w:r>
      <w:r>
        <w:rPr>
          <w:rFonts w:ascii="calibri" w:hAnsi="calibri" w:eastAsia="calibri" w:cs="calibri"/>
          <w:sz w:val="24"/>
          <w:szCs w:val="24"/>
        </w:rPr>
        <w:t xml:space="preserve"> w szerokim katalogu produktowym sklepu Boardserwis, gdzie z łatwością wybierzesz dodatki sportowe dla siebie czy rodziny.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pianki-i-akcesoria-neopre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2026-06-24T18:25:35+02:00</dcterms:created>
  <dcterms:modified xsi:type="dcterms:W3CDTF">2026-06-24T18:25:35+02:00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