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Narty biegowe Atomic- dla jeszcze lepszych wyników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Uprawiasz biegi narciarskie? Chciałbyś osiągać jeszcze lepsze wyniki? Zadbaj o profesjonalny sprzęt, który Ci to umożliwi! Polecamy narty biegowe Atomic, które zapewniają doskonałą równowagę oraz jeszcze lepszą prędkość!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biegach narciarskich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Biegi narciarskie to bardzo popularny w Kanadzie i północnej Europie sport, który zyskuje swoich zwolenników również w innych krajach. Jest to konkurencja sportowa, która jest jedną z części triatlonu zimowego oraz biathlonu. Biegi narciarskie mogą być uprawiane zawodowo - na specjalnie przygotowanych trasach, a także turystycznie - jako jedna z aktywności zimowych wybierana przez mieszkańców zaśnieżonych terenów. W obu przypadkach konieczny jest odpowiedni sprzęt taki jak np. </w:t>
      </w:r>
      <w:r>
        <w:rPr>
          <w:rFonts w:ascii="calibri" w:hAnsi="calibri" w:eastAsia="calibri" w:cs="calibri"/>
          <w:sz w:val="24"/>
          <w:szCs w:val="24"/>
          <w:b/>
        </w:rPr>
        <w:t xml:space="preserve">narty biegowe Atomic</w:t>
      </w:r>
      <w:r>
        <w:rPr>
          <w:rFonts w:ascii="calibri" w:hAnsi="calibri" w:eastAsia="calibri" w:cs="calibri"/>
          <w:sz w:val="24"/>
          <w:szCs w:val="24"/>
        </w:rPr>
        <w:t xml:space="preserve"> oraz wcześniejsze przygotowanie.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Narty biegowe Atomic - doskonały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Narty biegowe Atomic</w:t>
      </w:r>
      <w:r>
        <w:rPr>
          <w:rFonts w:ascii="calibri" w:hAnsi="calibri" w:eastAsia="calibri" w:cs="calibri"/>
          <w:sz w:val="24"/>
          <w:szCs w:val="24"/>
        </w:rPr>
        <w:t xml:space="preserve"> to sprzęt, który bardzo łato prowadzi się po trasach biegowych. Są one wyjątkowo lekkie i posiadają płaski profil sportowy, który pozwala osiągać maksymalną prędkość oraz długie fazy poślizgu, co wpływa na osiąganie jeszcze lepszych wyników zarówno przez początkujących, jak również bardziej doświadczonych i zaawansowanych biegaczy narciarskich. Co więcej, odpowiednie taliowanie wpływa na duże poczucie równowagi i bezpieczeństwa podczas treningów w każdych warunkach. Jest to bardzo dobry sprzęt, który spełni wymagania każdego sportowca.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2px; height:4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Narty biegowe Atomic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naszym sklepie internetowym! Zapraszamy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ardserwis.pl/pl/c/Narty-biegowe/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2024-05-05T11:19:39+02:00</dcterms:created>
  <dcterms:modified xsi:type="dcterms:W3CDTF">2024-05-05T11:19:39+02:00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